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4E9F4E78" w:rsidR="00F11609" w:rsidRPr="004A5E14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4A5E14">
        <w:rPr>
          <w:rFonts w:ascii="Aptos" w:hAnsi="Aptos" w:cs="Arial"/>
          <w:b/>
          <w:bCs/>
        </w:rPr>
        <w:t xml:space="preserve">Załącznik nr </w:t>
      </w:r>
      <w:r w:rsidR="002A1204" w:rsidRPr="004A5E14">
        <w:rPr>
          <w:rFonts w:ascii="Aptos" w:hAnsi="Aptos" w:cs="Arial"/>
          <w:b/>
          <w:bCs/>
        </w:rPr>
        <w:t>5</w:t>
      </w:r>
      <w:r w:rsidRPr="004A5E14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4A5E14">
        <w:rPr>
          <w:rFonts w:ascii="Aptos" w:hAnsi="Aptos" w:cs="Arial"/>
          <w:b/>
          <w:bCs/>
        </w:rPr>
        <w:t xml:space="preserve">unduszy </w:t>
      </w:r>
      <w:r w:rsidRPr="004A5E14">
        <w:rPr>
          <w:rFonts w:ascii="Aptos" w:hAnsi="Aptos" w:cs="Arial"/>
          <w:b/>
          <w:bCs/>
        </w:rPr>
        <w:t>E</w:t>
      </w:r>
      <w:r w:rsidR="00F425A6" w:rsidRPr="004A5E14">
        <w:rPr>
          <w:rFonts w:ascii="Aptos" w:hAnsi="Aptos" w:cs="Arial"/>
          <w:b/>
          <w:bCs/>
        </w:rPr>
        <w:t>uropejskich</w:t>
      </w:r>
    </w:p>
    <w:p w14:paraId="4E37207B" w14:textId="77777777" w:rsidR="00F11609" w:rsidRPr="004A5E14" w:rsidRDefault="00F11609" w:rsidP="00236AA6">
      <w:pPr>
        <w:spacing w:before="120" w:after="0" w:line="276" w:lineRule="auto"/>
        <w:ind w:left="-284"/>
        <w:rPr>
          <w:rFonts w:ascii="Aptos" w:hAnsi="Aptos" w:cs="Arial"/>
        </w:rPr>
      </w:pPr>
      <w:r w:rsidRPr="004A5E14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EC1C0E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EC1C0E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EC1C0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O</w:t>
            </w:r>
            <w:r w:rsidR="00BB1C78"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EC1C0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U</w:t>
            </w:r>
            <w:r w:rsidR="00BB1C78"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EC1C0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pomniejszenia</w:t>
            </w: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EC1C0E" w14:paraId="3FCF547B" w14:textId="77777777" w:rsidTr="00DF49EE">
        <w:tc>
          <w:tcPr>
            <w:tcW w:w="514" w:type="dxa"/>
          </w:tcPr>
          <w:p w14:paraId="71C8C9CF" w14:textId="48595B6B" w:rsidR="00BB1C78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1B8F5F1F" w:rsidR="000E494F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Umieszczenia krótkiego opisu Projektu na </w:t>
            </w:r>
            <w:r w:rsidR="001E3883" w:rsidRPr="00EC1C0E">
              <w:rPr>
                <w:rFonts w:ascii="Aptos" w:hAnsi="Aptos" w:cs="Arial"/>
              </w:rPr>
              <w:t xml:space="preserve">oficjalnej </w:t>
            </w:r>
            <w:r w:rsidRPr="00EC1C0E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EC1C0E">
              <w:rPr>
                <w:rFonts w:ascii="Aptos" w:hAnsi="Aptos" w:cs="Arial"/>
              </w:rPr>
              <w:t xml:space="preserve"> </w:t>
            </w:r>
            <w:r w:rsidR="000E7CC1" w:rsidRPr="00EC1C0E">
              <w:rPr>
                <w:rFonts w:ascii="Aptos" w:hAnsi="Aptos" w:cs="Arial"/>
              </w:rPr>
              <w:t xml:space="preserve">znaku </w:t>
            </w:r>
            <w:r w:rsidRPr="00EC1C0E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zada</w:t>
            </w:r>
            <w:r w:rsidR="000E7CC1" w:rsidRPr="00EC1C0E">
              <w:rPr>
                <w:rFonts w:ascii="Aptos" w:hAnsi="Aptos" w:cs="Arial"/>
              </w:rPr>
              <w:t>nia</w:t>
            </w:r>
            <w:r w:rsidRPr="00EC1C0E">
              <w:rPr>
                <w:rFonts w:ascii="Aptos" w:hAnsi="Aptos" w:cs="Arial"/>
              </w:rPr>
              <w:t>, działa</w:t>
            </w:r>
            <w:r w:rsidR="000E7CC1" w:rsidRPr="00EC1C0E">
              <w:rPr>
                <w:rFonts w:ascii="Aptos" w:hAnsi="Aptos" w:cs="Arial"/>
              </w:rPr>
              <w:t>nia</w:t>
            </w:r>
            <w:r w:rsidRPr="00EC1C0E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EC1C0E">
              <w:rPr>
                <w:rFonts w:ascii="Aptos" w:hAnsi="Aptos" w:cs="Arial"/>
              </w:rPr>
              <w:t xml:space="preserve"> etc.</w:t>
            </w:r>
            <w:r w:rsidRPr="00EC1C0E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53D968BE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wartość projektu</w:t>
            </w:r>
            <w:r w:rsidR="009D1754" w:rsidRPr="00EC1C0E">
              <w:rPr>
                <w:rFonts w:ascii="Aptos" w:hAnsi="Aptos" w:cs="Arial"/>
              </w:rPr>
              <w:t xml:space="preserve"> </w:t>
            </w:r>
            <w:r w:rsidR="00C53BDE" w:rsidRPr="00EC1C0E">
              <w:rPr>
                <w:rFonts w:ascii="Aptos" w:hAnsi="Aptos" w:cs="Arial"/>
              </w:rPr>
              <w:t>(</w:t>
            </w:r>
            <w:r w:rsidR="00B92204" w:rsidRPr="00EC1C0E">
              <w:rPr>
                <w:rFonts w:ascii="Aptos" w:hAnsi="Aptos" w:cs="Arial"/>
              </w:rPr>
              <w:t xml:space="preserve">całkowity </w:t>
            </w:r>
            <w:r w:rsidR="000E7CC1" w:rsidRPr="00EC1C0E">
              <w:rPr>
                <w:rFonts w:ascii="Aptos" w:hAnsi="Aptos" w:cs="Arial"/>
              </w:rPr>
              <w:t>koszt</w:t>
            </w:r>
            <w:r w:rsidR="00B92204" w:rsidRPr="00EC1C0E">
              <w:rPr>
                <w:rFonts w:ascii="Aptos" w:hAnsi="Aptos" w:cs="Arial"/>
              </w:rPr>
              <w:t xml:space="preserve"> projektu</w:t>
            </w:r>
            <w:r w:rsidR="00C53BDE" w:rsidRPr="00EC1C0E">
              <w:rPr>
                <w:rFonts w:ascii="Aptos" w:hAnsi="Aptos" w:cs="Arial"/>
              </w:rPr>
              <w:t>)</w:t>
            </w:r>
            <w:r w:rsidR="006959D0" w:rsidRPr="00EC1C0E">
              <w:rPr>
                <w:rFonts w:ascii="Aptos" w:hAnsi="Aptos" w:cs="Arial"/>
              </w:rPr>
              <w:t>,</w:t>
            </w:r>
            <w:r w:rsidR="000E7CC1" w:rsidRPr="00EC1C0E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7BF008B0" w:rsidR="006E298D" w:rsidRPr="00EC1C0E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(</w:t>
            </w:r>
            <w:r w:rsidR="00D71BAB" w:rsidRPr="00EC1C0E">
              <w:rPr>
                <w:rFonts w:ascii="Aptos" w:hAnsi="Aptos" w:cs="Arial"/>
              </w:rPr>
              <w:t xml:space="preserve">dotyczy: </w:t>
            </w:r>
            <w:r w:rsidRPr="00EC1C0E">
              <w:rPr>
                <w:rFonts w:ascii="Aptos" w:hAnsi="Aptos" w:cs="Arial"/>
              </w:rPr>
              <w:t>art. 50 ust. 1 lit. a rozporządzenia ogólnego</w:t>
            </w:r>
            <w:r w:rsidR="0027255C" w:rsidRPr="00EC1C0E">
              <w:rPr>
                <w:rFonts w:ascii="Aptos" w:hAnsi="Aptos" w:cs="Arial"/>
              </w:rPr>
              <w:t>; §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27255C" w:rsidRPr="00EC1C0E">
              <w:rPr>
                <w:rFonts w:ascii="Aptos" w:hAnsi="Aptos" w:cs="Arial"/>
              </w:rPr>
              <w:t>ust</w:t>
            </w:r>
            <w:r w:rsidR="00F11609" w:rsidRPr="00EC1C0E">
              <w:rPr>
                <w:rFonts w:ascii="Aptos" w:hAnsi="Aptos" w:cs="Arial"/>
              </w:rPr>
              <w:t>.</w:t>
            </w:r>
            <w:r w:rsidR="0027255C" w:rsidRPr="00EC1C0E">
              <w:rPr>
                <w:rFonts w:ascii="Aptos" w:hAnsi="Aptos" w:cs="Arial"/>
              </w:rPr>
              <w:t xml:space="preserve"> 2 pkt 4 umowy)</w:t>
            </w:r>
          </w:p>
        </w:tc>
        <w:tc>
          <w:tcPr>
            <w:tcW w:w="3402" w:type="dxa"/>
          </w:tcPr>
          <w:p w14:paraId="6D1D1CDC" w14:textId="649971F3" w:rsidR="00A17BAA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Brak opisu </w:t>
            </w:r>
            <w:r w:rsidR="00D71BAB" w:rsidRPr="00EC1C0E">
              <w:rPr>
                <w:rFonts w:ascii="Aptos" w:hAnsi="Aptos" w:cs="Arial"/>
              </w:rPr>
              <w:t>P</w:t>
            </w:r>
            <w:r w:rsidRPr="00EC1C0E">
              <w:rPr>
                <w:rFonts w:ascii="Aptos" w:hAnsi="Aptos" w:cs="Arial"/>
              </w:rPr>
              <w:t xml:space="preserve">rojektu </w:t>
            </w:r>
            <w:r w:rsidR="00B13590" w:rsidRPr="00EC1C0E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EC1C0E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EC1C0E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B</w:t>
            </w:r>
            <w:r w:rsidR="00BB1C78" w:rsidRPr="00EC1C0E">
              <w:rPr>
                <w:rFonts w:ascii="Aptos" w:hAnsi="Aptos" w:cs="Arial"/>
              </w:rPr>
              <w:t xml:space="preserve">rak </w:t>
            </w:r>
            <w:r w:rsidRPr="00EC1C0E">
              <w:rPr>
                <w:rFonts w:ascii="Aptos" w:hAnsi="Aptos" w:cs="Arial"/>
              </w:rPr>
              <w:t xml:space="preserve">w umieszczonym opisie Projektu </w:t>
            </w:r>
            <w:r w:rsidR="00BB1C78" w:rsidRPr="00EC1C0E">
              <w:rPr>
                <w:rFonts w:ascii="Aptos" w:hAnsi="Aptos" w:cs="Arial"/>
              </w:rPr>
              <w:t xml:space="preserve">informacji o </w:t>
            </w:r>
            <w:r w:rsidR="008D5B0E" w:rsidRPr="00EC1C0E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EC1C0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0,5%</w:t>
            </w:r>
          </w:p>
        </w:tc>
      </w:tr>
      <w:tr w:rsidR="00D71BAB" w:rsidRPr="00EC1C0E" w14:paraId="37DE1B5F" w14:textId="77777777" w:rsidTr="00DF49EE">
        <w:tc>
          <w:tcPr>
            <w:tcW w:w="514" w:type="dxa"/>
          </w:tcPr>
          <w:p w14:paraId="20E6059F" w14:textId="1495AEB3" w:rsidR="00BB1C78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EC1C0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EC1C0E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zadania, działania,</w:t>
            </w:r>
            <w:r w:rsidR="000E494F" w:rsidRPr="00EC1C0E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EC1C0E">
              <w:rPr>
                <w:rFonts w:ascii="Aptos" w:hAnsi="Aptos" w:cs="Arial"/>
              </w:rPr>
              <w:t xml:space="preserve"> etc.</w:t>
            </w:r>
            <w:r w:rsidR="000E494F" w:rsidRPr="00EC1C0E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346C15E2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wartość projektu</w:t>
            </w:r>
            <w:r w:rsidR="000E7CC1" w:rsidRPr="00EC1C0E">
              <w:rPr>
                <w:rFonts w:ascii="Aptos" w:hAnsi="Aptos" w:cs="Arial"/>
              </w:rPr>
              <w:t xml:space="preserve"> </w:t>
            </w:r>
            <w:r w:rsidR="002216EE" w:rsidRPr="00EC1C0E">
              <w:rPr>
                <w:rFonts w:ascii="Aptos" w:hAnsi="Aptos" w:cs="Arial"/>
              </w:rPr>
              <w:t>(</w:t>
            </w:r>
            <w:r w:rsidR="00B92204" w:rsidRPr="00EC1C0E">
              <w:rPr>
                <w:rFonts w:ascii="Aptos" w:hAnsi="Aptos" w:cs="Arial"/>
              </w:rPr>
              <w:t xml:space="preserve">całkowity </w:t>
            </w:r>
            <w:r w:rsidR="002216EE" w:rsidRPr="00EC1C0E">
              <w:rPr>
                <w:rFonts w:ascii="Aptos" w:hAnsi="Aptos" w:cs="Arial"/>
              </w:rPr>
              <w:t>koszt</w:t>
            </w:r>
            <w:r w:rsidR="00B92204" w:rsidRPr="00EC1C0E">
              <w:rPr>
                <w:rFonts w:ascii="Aptos" w:hAnsi="Aptos" w:cs="Arial"/>
              </w:rPr>
              <w:t xml:space="preserve"> projektu</w:t>
            </w:r>
            <w:r w:rsidR="002216EE" w:rsidRPr="00EC1C0E">
              <w:rPr>
                <w:rFonts w:ascii="Aptos" w:hAnsi="Aptos" w:cs="Arial"/>
              </w:rPr>
              <w:t>)</w:t>
            </w:r>
            <w:r w:rsidR="006959D0" w:rsidRPr="00EC1C0E">
              <w:rPr>
                <w:rFonts w:ascii="Aptos" w:hAnsi="Aptos" w:cs="Arial"/>
              </w:rPr>
              <w:t>,</w:t>
            </w:r>
          </w:p>
          <w:p w14:paraId="43BC7319" w14:textId="4689114D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33051970" w:rsidR="006E298D" w:rsidRPr="00EC1C0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(dotyczy: </w:t>
            </w:r>
            <w:r w:rsidR="006E298D" w:rsidRPr="00EC1C0E">
              <w:rPr>
                <w:rFonts w:ascii="Aptos" w:hAnsi="Aptos" w:cs="Arial"/>
              </w:rPr>
              <w:t>art. 50 ust. 1 lit. a rozporządzenia ogólnego</w:t>
            </w:r>
            <w:r w:rsidR="0027255C" w:rsidRPr="00EC1C0E">
              <w:rPr>
                <w:rFonts w:ascii="Aptos" w:hAnsi="Aptos" w:cs="Arial"/>
              </w:rPr>
              <w:t>; §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27255C" w:rsidRPr="00EC1C0E">
              <w:rPr>
                <w:rFonts w:ascii="Aptos" w:hAnsi="Aptos" w:cs="Arial"/>
              </w:rPr>
              <w:t>ust</w:t>
            </w:r>
            <w:r w:rsidR="00F11609" w:rsidRPr="00EC1C0E">
              <w:rPr>
                <w:rFonts w:ascii="Aptos" w:hAnsi="Aptos" w:cs="Arial"/>
              </w:rPr>
              <w:t>.</w:t>
            </w:r>
            <w:r w:rsidR="0027255C" w:rsidRPr="00EC1C0E">
              <w:rPr>
                <w:rFonts w:ascii="Aptos" w:hAnsi="Aptos" w:cs="Arial"/>
              </w:rPr>
              <w:t xml:space="preserve"> 2 pkt 4 umowy)</w:t>
            </w:r>
          </w:p>
        </w:tc>
        <w:tc>
          <w:tcPr>
            <w:tcW w:w="3402" w:type="dxa"/>
          </w:tcPr>
          <w:p w14:paraId="6FA6DB6B" w14:textId="32703ABE" w:rsidR="00A17BAA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EC1C0E">
              <w:rPr>
                <w:rFonts w:ascii="Aptos" w:hAnsi="Aptos" w:cs="Arial"/>
              </w:rPr>
              <w:t>P</w:t>
            </w:r>
            <w:r w:rsidRPr="00EC1C0E">
              <w:rPr>
                <w:rFonts w:ascii="Aptos" w:hAnsi="Aptos" w:cs="Arial"/>
              </w:rPr>
              <w:t xml:space="preserve">rojektu </w:t>
            </w:r>
            <w:r w:rsidR="00951499" w:rsidRPr="00EC1C0E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B</w:t>
            </w:r>
            <w:r w:rsidR="008D5B0E" w:rsidRPr="00EC1C0E">
              <w:rPr>
                <w:rFonts w:ascii="Aptos" w:hAnsi="Aptos" w:cs="Arial"/>
              </w:rPr>
              <w:t>rak</w:t>
            </w:r>
            <w:r w:rsidR="00B13590" w:rsidRPr="00EC1C0E">
              <w:rPr>
                <w:rFonts w:ascii="Aptos" w:hAnsi="Aptos" w:cs="Arial"/>
              </w:rPr>
              <w:t xml:space="preserve"> w umieszczonym opisie Projektu</w:t>
            </w:r>
            <w:r w:rsidR="008D5B0E" w:rsidRPr="00EC1C0E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EC1C0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EC1C0E" w14:paraId="369E8845" w14:textId="77777777" w:rsidTr="00DF49EE">
        <w:tc>
          <w:tcPr>
            <w:tcW w:w="514" w:type="dxa"/>
          </w:tcPr>
          <w:p w14:paraId="1CEF9117" w14:textId="5613133D" w:rsidR="00BB1C78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43595D7A" w14:textId="569424AD" w:rsidR="000E494F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Umieszczenie w widoczny sposób znaku Funduszy Europejskich, </w:t>
            </w:r>
            <w:r w:rsidR="00AA0475" w:rsidRPr="00EC1C0E">
              <w:rPr>
                <w:rFonts w:ascii="Aptos" w:hAnsi="Aptos" w:cs="Arial"/>
              </w:rPr>
              <w:t xml:space="preserve">znaku </w:t>
            </w:r>
            <w:r w:rsidRPr="00EC1C0E">
              <w:rPr>
                <w:rFonts w:ascii="Aptos" w:hAnsi="Aptos" w:cs="Arial"/>
              </w:rPr>
              <w:t xml:space="preserve">barw Rzeczypospolitej Polskiej (wersja </w:t>
            </w:r>
            <w:proofErr w:type="spellStart"/>
            <w:r w:rsidRPr="00EC1C0E">
              <w:rPr>
                <w:rFonts w:ascii="Aptos" w:hAnsi="Aptos" w:cs="Arial"/>
              </w:rPr>
              <w:t>pełnokolorowa</w:t>
            </w:r>
            <w:proofErr w:type="spellEnd"/>
            <w:r w:rsidRPr="00EC1C0E">
              <w:rPr>
                <w:rFonts w:ascii="Aptos" w:hAnsi="Aptos" w:cs="Arial"/>
              </w:rPr>
              <w:t xml:space="preserve">) i znaku Unii Europejskiej </w:t>
            </w:r>
            <w:r w:rsidR="00ED305F" w:rsidRPr="00EC1C0E">
              <w:rPr>
                <w:rFonts w:ascii="Aptos" w:hAnsi="Aptos" w:cs="Arial"/>
              </w:rPr>
              <w:t>na</w:t>
            </w:r>
            <w:r w:rsidRPr="00EC1C0E">
              <w:rPr>
                <w:rFonts w:ascii="Aptos" w:hAnsi="Aptos" w:cs="Arial"/>
              </w:rPr>
              <w:t>:</w:t>
            </w:r>
          </w:p>
          <w:p w14:paraId="5D8C1481" w14:textId="27481FB9" w:rsidR="000E494F" w:rsidRPr="00EC1C0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wszystkich prowadzonych działa</w:t>
            </w:r>
            <w:r w:rsidR="00ED305F" w:rsidRPr="00EC1C0E">
              <w:rPr>
                <w:rFonts w:ascii="Aptos" w:hAnsi="Aptos" w:cs="Arial"/>
              </w:rPr>
              <w:t>niach</w:t>
            </w:r>
            <w:r w:rsidRPr="00EC1C0E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EC1C0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wszystkich dokument</w:t>
            </w:r>
            <w:r w:rsidR="00ED305F" w:rsidRPr="00EC1C0E">
              <w:rPr>
                <w:rFonts w:ascii="Aptos" w:hAnsi="Aptos" w:cs="Arial"/>
              </w:rPr>
              <w:t>ach</w:t>
            </w:r>
            <w:r w:rsidRPr="00EC1C0E">
              <w:rPr>
                <w:rFonts w:ascii="Aptos" w:hAnsi="Aptos" w:cs="Arial"/>
              </w:rPr>
              <w:t xml:space="preserve"> i materiał</w:t>
            </w:r>
            <w:r w:rsidR="00ED305F" w:rsidRPr="00EC1C0E">
              <w:rPr>
                <w:rFonts w:ascii="Aptos" w:hAnsi="Aptos" w:cs="Arial"/>
              </w:rPr>
              <w:t>ach</w:t>
            </w:r>
            <w:r w:rsidRPr="00EC1C0E">
              <w:rPr>
                <w:rFonts w:ascii="Aptos" w:hAnsi="Aptos" w:cs="Arial"/>
              </w:rPr>
              <w:t xml:space="preserve"> (m.in. produkty drukowane lub cyfrowe</w:t>
            </w:r>
            <w:r w:rsidR="00123641" w:rsidRPr="00EC1C0E">
              <w:rPr>
                <w:rFonts w:ascii="Aptos" w:hAnsi="Aptos" w:cs="Arial"/>
              </w:rPr>
              <w:t>)</w:t>
            </w:r>
            <w:r w:rsidRPr="00EC1C0E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EC1C0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wszystkich dokument</w:t>
            </w:r>
            <w:r w:rsidR="00ED305F" w:rsidRPr="00EC1C0E">
              <w:rPr>
                <w:rFonts w:ascii="Aptos" w:hAnsi="Aptos" w:cs="Arial"/>
              </w:rPr>
              <w:t>ach</w:t>
            </w:r>
            <w:r w:rsidRPr="00EC1C0E">
              <w:rPr>
                <w:rFonts w:ascii="Aptos" w:hAnsi="Aptos" w:cs="Arial"/>
              </w:rPr>
              <w:t xml:space="preserve"> i materiał</w:t>
            </w:r>
            <w:r w:rsidR="00ED305F" w:rsidRPr="00EC1C0E">
              <w:rPr>
                <w:rFonts w:ascii="Aptos" w:hAnsi="Aptos" w:cs="Arial"/>
              </w:rPr>
              <w:t>ach</w:t>
            </w:r>
            <w:r w:rsidRPr="00EC1C0E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EC1C0E">
              <w:rPr>
                <w:rFonts w:ascii="Aptos" w:hAnsi="Aptos" w:cs="Arial"/>
              </w:rPr>
              <w:t>.</w:t>
            </w:r>
          </w:p>
          <w:p w14:paraId="2D9DDB26" w14:textId="2F981207" w:rsidR="00585989" w:rsidRPr="00EC1C0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 xml:space="preserve">(dotyczy: </w:t>
            </w:r>
            <w:r w:rsidR="006E298D" w:rsidRPr="00EC1C0E">
              <w:rPr>
                <w:rFonts w:ascii="Aptos" w:hAnsi="Aptos" w:cs="Arial"/>
              </w:rPr>
              <w:t>art. 50 ust. 1 lit. b rozporządzenia ogólnego</w:t>
            </w:r>
            <w:r w:rsidR="0027255C" w:rsidRPr="00EC1C0E">
              <w:rPr>
                <w:rFonts w:ascii="Aptos" w:hAnsi="Aptos" w:cs="Arial"/>
              </w:rPr>
              <w:t>; §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27255C" w:rsidRPr="00EC1C0E">
              <w:rPr>
                <w:rFonts w:ascii="Aptos" w:hAnsi="Aptos" w:cs="Arial"/>
              </w:rPr>
              <w:t>ust</w:t>
            </w:r>
            <w:r w:rsidR="00F11609" w:rsidRPr="00EC1C0E">
              <w:rPr>
                <w:rFonts w:ascii="Aptos" w:hAnsi="Aptos" w:cs="Arial"/>
              </w:rPr>
              <w:t>.</w:t>
            </w:r>
            <w:r w:rsidR="0027255C" w:rsidRPr="00EC1C0E">
              <w:rPr>
                <w:rFonts w:ascii="Aptos" w:hAnsi="Aptos" w:cs="Arial"/>
              </w:rPr>
              <w:t xml:space="preserve"> 2 pkt </w:t>
            </w:r>
            <w:r w:rsidR="003716FD" w:rsidRPr="00EC1C0E">
              <w:rPr>
                <w:rFonts w:ascii="Aptos" w:hAnsi="Aptos" w:cs="Arial"/>
              </w:rPr>
              <w:t>1</w:t>
            </w:r>
            <w:r w:rsidR="0027255C" w:rsidRPr="00EC1C0E">
              <w:rPr>
                <w:rFonts w:ascii="Aptos" w:hAnsi="Aptos" w:cs="Arial"/>
              </w:rPr>
              <w:t xml:space="preserve"> </w:t>
            </w:r>
            <w:r w:rsidR="00FF4249" w:rsidRPr="00EC1C0E">
              <w:rPr>
                <w:rFonts w:ascii="Aptos" w:hAnsi="Aptos" w:cs="Arial"/>
              </w:rPr>
              <w:t xml:space="preserve">lit. a-c </w:t>
            </w:r>
            <w:r w:rsidR="0027255C" w:rsidRPr="00EC1C0E">
              <w:rPr>
                <w:rFonts w:ascii="Aptos" w:hAnsi="Aptos" w:cs="Arial"/>
              </w:rPr>
              <w:t>umowy</w:t>
            </w:r>
            <w:r w:rsidR="006E298D" w:rsidRPr="00EC1C0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0EC403BC" w:rsidR="00BB1C78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>Nieumieszczenie</w:t>
            </w:r>
            <w:r w:rsidR="00517876" w:rsidRPr="00EC1C0E">
              <w:rPr>
                <w:rFonts w:ascii="Aptos" w:hAnsi="Aptos" w:cs="Arial"/>
              </w:rPr>
              <w:t xml:space="preserve"> </w:t>
            </w:r>
            <w:r w:rsidRPr="00EC1C0E">
              <w:rPr>
                <w:rFonts w:ascii="Aptos" w:hAnsi="Aptos" w:cs="Arial"/>
              </w:rPr>
              <w:t xml:space="preserve">znaku Funduszy Europejskich, </w:t>
            </w:r>
            <w:r w:rsidR="00AA0475" w:rsidRPr="00EC1C0E">
              <w:rPr>
                <w:rFonts w:ascii="Aptos" w:hAnsi="Aptos" w:cs="Arial"/>
              </w:rPr>
              <w:t xml:space="preserve">znaku </w:t>
            </w:r>
            <w:r w:rsidRPr="00EC1C0E">
              <w:rPr>
                <w:rFonts w:ascii="Aptos" w:hAnsi="Aptos" w:cs="Arial"/>
              </w:rPr>
              <w:t xml:space="preserve">barw Rzeczypospolitej Polskiej (wersja </w:t>
            </w:r>
            <w:proofErr w:type="spellStart"/>
            <w:r w:rsidRPr="00EC1C0E">
              <w:rPr>
                <w:rFonts w:ascii="Aptos" w:hAnsi="Aptos" w:cs="Arial"/>
              </w:rPr>
              <w:t>pełnokolorowa</w:t>
            </w:r>
            <w:proofErr w:type="spellEnd"/>
            <w:r w:rsidRPr="00EC1C0E">
              <w:rPr>
                <w:rFonts w:ascii="Aptos" w:hAnsi="Aptos" w:cs="Arial"/>
              </w:rPr>
              <w:t>) i znaku Unii Europejskiej w którymkolwiek</w:t>
            </w:r>
            <w:r w:rsidR="00CC3077" w:rsidRPr="00EC1C0E">
              <w:rPr>
                <w:rFonts w:ascii="Aptos" w:hAnsi="Aptos" w:cs="Arial"/>
              </w:rPr>
              <w:t xml:space="preserve"> działaniu, dokumencie, materiale</w:t>
            </w:r>
            <w:r w:rsidRPr="00EC1C0E">
              <w:rPr>
                <w:rFonts w:ascii="Aptos" w:hAnsi="Aptos" w:cs="Arial"/>
              </w:rPr>
              <w:t xml:space="preserve"> </w:t>
            </w:r>
          </w:p>
          <w:p w14:paraId="1BED18B3" w14:textId="4EED3C49" w:rsidR="00517876" w:rsidRPr="00EC1C0E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EC1C0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</w:t>
            </w:r>
            <w:r w:rsidR="00C06D6A" w:rsidRPr="00EC1C0E">
              <w:rPr>
                <w:rFonts w:ascii="Aptos" w:hAnsi="Aptos" w:cs="Arial"/>
              </w:rPr>
              <w:t>25</w:t>
            </w:r>
            <w:r w:rsidR="00EA6E28" w:rsidRPr="00EC1C0E">
              <w:rPr>
                <w:rFonts w:ascii="Aptos" w:hAnsi="Aptos" w:cs="Arial"/>
              </w:rPr>
              <w:t>%</w:t>
            </w:r>
          </w:p>
        </w:tc>
      </w:tr>
      <w:tr w:rsidR="008639FA" w:rsidRPr="00EC1C0E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711ACCA0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(dotyczy: art. 50 ust. 1 lit. c rozporządzenia ogólnego; §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Pr="00EC1C0E">
              <w:rPr>
                <w:rFonts w:ascii="Aptos" w:hAnsi="Aptos" w:cs="Arial"/>
              </w:rPr>
              <w:t>ust</w:t>
            </w:r>
            <w:r w:rsidR="00216009" w:rsidRPr="00EC1C0E">
              <w:rPr>
                <w:rFonts w:ascii="Aptos" w:hAnsi="Aptos" w:cs="Arial"/>
              </w:rPr>
              <w:t>.</w:t>
            </w:r>
            <w:r w:rsidRPr="00EC1C0E">
              <w:rPr>
                <w:rFonts w:ascii="Aptos" w:hAnsi="Aptos" w:cs="Arial"/>
              </w:rPr>
              <w:t xml:space="preserve"> 2 pkt 2 umowy)</w:t>
            </w:r>
          </w:p>
        </w:tc>
        <w:tc>
          <w:tcPr>
            <w:tcW w:w="3402" w:type="dxa"/>
          </w:tcPr>
          <w:p w14:paraId="130CB097" w14:textId="781925C4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0,5%</w:t>
            </w:r>
          </w:p>
        </w:tc>
      </w:tr>
      <w:tr w:rsidR="008639FA" w:rsidRPr="00EC1C0E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47B02793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267AC" w:rsidRPr="00EC1C0E">
              <w:rPr>
                <w:rFonts w:ascii="Aptos" w:hAnsi="Aptos" w:cs="Arial"/>
              </w:rPr>
              <w:t>4</w:t>
            </w:r>
            <w:r w:rsidRPr="00EC1C0E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0,25%</w:t>
            </w:r>
          </w:p>
        </w:tc>
      </w:tr>
      <w:tr w:rsidR="008639FA" w:rsidRPr="00EC1C0E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0,25%</w:t>
            </w:r>
          </w:p>
        </w:tc>
      </w:tr>
      <w:tr w:rsidR="008639FA" w:rsidRPr="00EC1C0E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243CE2DF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EC1C0E">
              <w:rPr>
                <w:rFonts w:ascii="Aptos" w:hAnsi="Aptos" w:cs="Arial"/>
              </w:rPr>
              <w:t>.</w:t>
            </w:r>
          </w:p>
          <w:p w14:paraId="6FE3BCEB" w14:textId="16CFBF4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(dotyczy: art. 50 ust. 1 lit. d rozporządzenia ogólnego; §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Pr="00EC1C0E">
              <w:rPr>
                <w:rFonts w:ascii="Aptos" w:hAnsi="Aptos" w:cs="Arial"/>
              </w:rPr>
              <w:t>ust</w:t>
            </w:r>
            <w:r w:rsidR="00216009" w:rsidRPr="00EC1C0E">
              <w:rPr>
                <w:rFonts w:ascii="Aptos" w:hAnsi="Aptos" w:cs="Arial"/>
              </w:rPr>
              <w:t>.</w:t>
            </w:r>
            <w:r w:rsidRPr="00EC1C0E">
              <w:rPr>
                <w:rFonts w:ascii="Aptos" w:hAnsi="Aptos" w:cs="Arial"/>
              </w:rPr>
              <w:t xml:space="preserve"> 2 pkt 3 umowy)</w:t>
            </w:r>
          </w:p>
        </w:tc>
        <w:tc>
          <w:tcPr>
            <w:tcW w:w="3402" w:type="dxa"/>
          </w:tcPr>
          <w:p w14:paraId="0ED37E68" w14:textId="4E28525E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0,5%</w:t>
            </w:r>
          </w:p>
        </w:tc>
      </w:tr>
      <w:tr w:rsidR="008639FA" w:rsidRPr="00EC1C0E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14300D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99746E" w:rsidRPr="00EC1C0E">
              <w:rPr>
                <w:rFonts w:ascii="Aptos" w:hAnsi="Aptos" w:cs="Arial"/>
              </w:rPr>
              <w:t>u</w:t>
            </w:r>
            <w:r w:rsidRPr="00EC1C0E">
              <w:rPr>
                <w:rFonts w:ascii="Aptos" w:hAnsi="Aptos" w:cs="Arial"/>
              </w:rPr>
              <w:t xml:space="preserve"> nr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267AC" w:rsidRPr="00EC1C0E">
              <w:rPr>
                <w:rFonts w:ascii="Aptos" w:hAnsi="Aptos" w:cs="Arial"/>
              </w:rPr>
              <w:t>4</w:t>
            </w:r>
            <w:r w:rsidRPr="00EC1C0E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0,25%</w:t>
            </w:r>
          </w:p>
        </w:tc>
      </w:tr>
      <w:tr w:rsidR="008639FA" w:rsidRPr="00EC1C0E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0,25%</w:t>
            </w:r>
          </w:p>
        </w:tc>
      </w:tr>
      <w:tr w:rsidR="00D71BAB" w:rsidRPr="00EC1C0E" w14:paraId="20740308" w14:textId="77777777" w:rsidTr="00DF49EE">
        <w:tc>
          <w:tcPr>
            <w:tcW w:w="514" w:type="dxa"/>
          </w:tcPr>
          <w:p w14:paraId="39B53097" w14:textId="40BC6224" w:rsidR="00BB1C78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6</w:t>
            </w:r>
            <w:r w:rsidR="00BB1C78" w:rsidRPr="00EC1C0E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EC1C0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Zorganizowanie wydarzenia </w:t>
            </w:r>
            <w:r w:rsidR="002216EE" w:rsidRPr="00EC1C0E">
              <w:rPr>
                <w:rFonts w:ascii="Aptos" w:hAnsi="Aptos" w:cs="Arial"/>
              </w:rPr>
              <w:t xml:space="preserve">lub działania </w:t>
            </w:r>
            <w:r w:rsidRPr="00EC1C0E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4CBDB856" w:rsidR="00383B0A" w:rsidRPr="00EC1C0E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0A307145" w:rsidR="00B02D83" w:rsidRPr="00EC1C0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>(dotyczy: art. 50 ust. 1 lit.</w:t>
            </w:r>
            <w:r w:rsidR="00BB1C78" w:rsidRPr="00EC1C0E">
              <w:rPr>
                <w:rFonts w:ascii="Aptos" w:hAnsi="Aptos" w:cs="Arial"/>
              </w:rPr>
              <w:t xml:space="preserve"> e rozporządzenia ogólnego</w:t>
            </w:r>
            <w:r w:rsidR="000A43EA" w:rsidRPr="00EC1C0E">
              <w:rPr>
                <w:rFonts w:ascii="Aptos" w:hAnsi="Aptos" w:cs="Arial"/>
              </w:rPr>
              <w:t>; §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0A43EA" w:rsidRPr="00EC1C0E">
              <w:rPr>
                <w:rFonts w:ascii="Aptos" w:hAnsi="Aptos" w:cs="Arial"/>
              </w:rPr>
              <w:t>ust</w:t>
            </w:r>
            <w:r w:rsidR="00216009" w:rsidRPr="00EC1C0E">
              <w:rPr>
                <w:rFonts w:ascii="Aptos" w:hAnsi="Aptos" w:cs="Arial"/>
              </w:rPr>
              <w:t>.</w:t>
            </w:r>
            <w:r w:rsidR="000A43EA" w:rsidRPr="00EC1C0E">
              <w:rPr>
                <w:rFonts w:ascii="Aptos" w:hAnsi="Aptos" w:cs="Arial"/>
              </w:rPr>
              <w:t xml:space="preserve"> 2 pkt 5 umowy)</w:t>
            </w:r>
          </w:p>
        </w:tc>
        <w:tc>
          <w:tcPr>
            <w:tcW w:w="3402" w:type="dxa"/>
          </w:tcPr>
          <w:p w14:paraId="18E27CF4" w14:textId="356B09EB" w:rsidR="00BB1C78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EC1C0E">
              <w:rPr>
                <w:rFonts w:ascii="Aptos" w:hAnsi="Aptos" w:cs="Arial"/>
              </w:rPr>
              <w:t xml:space="preserve"> </w:t>
            </w:r>
            <w:r w:rsidR="002216EE" w:rsidRPr="00EC1C0E">
              <w:rPr>
                <w:rFonts w:ascii="Aptos" w:hAnsi="Aptos" w:cs="Arial"/>
              </w:rPr>
              <w:t xml:space="preserve">lub działania </w:t>
            </w:r>
            <w:r w:rsidR="00A17BAA" w:rsidRPr="00EC1C0E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lub</w:t>
            </w:r>
          </w:p>
          <w:p w14:paraId="1B69E7EA" w14:textId="25082539" w:rsidR="00A17BAA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Niezaproszenie do udziału w wydarzeniu informacyjno-promocyjnym przedstawicieli KE </w:t>
            </w:r>
            <w:r w:rsidR="006F7941" w:rsidRPr="00EC1C0E">
              <w:rPr>
                <w:rFonts w:ascii="Aptos" w:hAnsi="Aptos" w:cs="Arial"/>
              </w:rPr>
              <w:t xml:space="preserve">odpowiedniej IZ </w:t>
            </w:r>
          </w:p>
        </w:tc>
        <w:tc>
          <w:tcPr>
            <w:tcW w:w="2126" w:type="dxa"/>
          </w:tcPr>
          <w:p w14:paraId="48F2AA17" w14:textId="6FE995D1" w:rsidR="00BB1C78" w:rsidRPr="00EC1C0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0,5</w:t>
            </w:r>
            <w:r w:rsidR="00D71BAB" w:rsidRPr="00EC1C0E">
              <w:rPr>
                <w:rFonts w:ascii="Aptos" w:hAnsi="Aptos" w:cs="Arial"/>
              </w:rPr>
              <w:t>%</w:t>
            </w:r>
          </w:p>
        </w:tc>
      </w:tr>
    </w:tbl>
    <w:p w14:paraId="0ABA64CB" w14:textId="33341936" w:rsidR="00DD08F6" w:rsidRPr="00EC1C0E" w:rsidRDefault="00DD08F6" w:rsidP="00CC3D7A">
      <w:pPr>
        <w:rPr>
          <w:rFonts w:ascii="Aptos" w:hAnsi="Aptos" w:cs="Arial"/>
        </w:rPr>
      </w:pPr>
    </w:p>
    <w:p w14:paraId="70B7F36C" w14:textId="77777777" w:rsidR="00CC3D7A" w:rsidRPr="00EC1C0E" w:rsidRDefault="00CC3D7A" w:rsidP="00CC3D7A">
      <w:pPr>
        <w:rPr>
          <w:rFonts w:ascii="Aptos" w:hAnsi="Aptos" w:cs="Arial"/>
        </w:rPr>
      </w:pPr>
    </w:p>
    <w:sectPr w:rsidR="00CC3D7A" w:rsidRPr="00EC1C0E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57486" w14:textId="77777777" w:rsidR="0063770E" w:rsidRDefault="0063770E" w:rsidP="00464338">
      <w:pPr>
        <w:spacing w:after="0" w:line="240" w:lineRule="auto"/>
      </w:pPr>
      <w:r>
        <w:separator/>
      </w:r>
    </w:p>
  </w:endnote>
  <w:endnote w:type="continuationSeparator" w:id="0">
    <w:p w14:paraId="4345B9E5" w14:textId="77777777" w:rsidR="0063770E" w:rsidRDefault="0063770E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A4656" w14:textId="77777777" w:rsidR="0063770E" w:rsidRDefault="0063770E" w:rsidP="00464338">
      <w:pPr>
        <w:spacing w:after="0" w:line="240" w:lineRule="auto"/>
      </w:pPr>
      <w:r>
        <w:separator/>
      </w:r>
    </w:p>
  </w:footnote>
  <w:footnote w:type="continuationSeparator" w:id="0">
    <w:p w14:paraId="741E434E" w14:textId="77777777" w:rsidR="0063770E" w:rsidRDefault="0063770E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339447">
    <w:abstractNumId w:val="4"/>
  </w:num>
  <w:num w:numId="2" w16cid:durableId="1968006710">
    <w:abstractNumId w:val="0"/>
  </w:num>
  <w:num w:numId="3" w16cid:durableId="101844121">
    <w:abstractNumId w:val="2"/>
  </w:num>
  <w:num w:numId="4" w16cid:durableId="1395158733">
    <w:abstractNumId w:val="6"/>
  </w:num>
  <w:num w:numId="5" w16cid:durableId="633827841">
    <w:abstractNumId w:val="5"/>
  </w:num>
  <w:num w:numId="6" w16cid:durableId="1093739858">
    <w:abstractNumId w:val="1"/>
  </w:num>
  <w:num w:numId="7" w16cid:durableId="1519126036">
    <w:abstractNumId w:val="8"/>
  </w:num>
  <w:num w:numId="8" w16cid:durableId="1894779275">
    <w:abstractNumId w:val="3"/>
  </w:num>
  <w:num w:numId="9" w16cid:durableId="8439081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43EA"/>
    <w:rsid w:val="000A5745"/>
    <w:rsid w:val="000B2C1D"/>
    <w:rsid w:val="000C641E"/>
    <w:rsid w:val="000D2AF3"/>
    <w:rsid w:val="000E494F"/>
    <w:rsid w:val="000E7CC1"/>
    <w:rsid w:val="00123641"/>
    <w:rsid w:val="001513B1"/>
    <w:rsid w:val="001A2160"/>
    <w:rsid w:val="001B3C20"/>
    <w:rsid w:val="001D7872"/>
    <w:rsid w:val="001E3883"/>
    <w:rsid w:val="00216009"/>
    <w:rsid w:val="002216EE"/>
    <w:rsid w:val="0023461A"/>
    <w:rsid w:val="00234AF8"/>
    <w:rsid w:val="002358AE"/>
    <w:rsid w:val="00236AA6"/>
    <w:rsid w:val="0027255C"/>
    <w:rsid w:val="0028526B"/>
    <w:rsid w:val="002A1204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84611"/>
    <w:rsid w:val="003A5258"/>
    <w:rsid w:val="003E503D"/>
    <w:rsid w:val="003E56A6"/>
    <w:rsid w:val="003E6825"/>
    <w:rsid w:val="003F19A8"/>
    <w:rsid w:val="0043264E"/>
    <w:rsid w:val="00464338"/>
    <w:rsid w:val="0047535E"/>
    <w:rsid w:val="00485126"/>
    <w:rsid w:val="00493FE6"/>
    <w:rsid w:val="004957D0"/>
    <w:rsid w:val="004A3319"/>
    <w:rsid w:val="004A5E14"/>
    <w:rsid w:val="004B258C"/>
    <w:rsid w:val="004B69E4"/>
    <w:rsid w:val="004C2BC2"/>
    <w:rsid w:val="004C3880"/>
    <w:rsid w:val="004D3B29"/>
    <w:rsid w:val="0050035C"/>
    <w:rsid w:val="005011B0"/>
    <w:rsid w:val="00504609"/>
    <w:rsid w:val="00517876"/>
    <w:rsid w:val="0052530A"/>
    <w:rsid w:val="00532D36"/>
    <w:rsid w:val="00543F50"/>
    <w:rsid w:val="00562553"/>
    <w:rsid w:val="00563B13"/>
    <w:rsid w:val="00584FEC"/>
    <w:rsid w:val="00585831"/>
    <w:rsid w:val="00585989"/>
    <w:rsid w:val="005D2769"/>
    <w:rsid w:val="0063447E"/>
    <w:rsid w:val="0063770E"/>
    <w:rsid w:val="006547BF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56365"/>
    <w:rsid w:val="00860026"/>
    <w:rsid w:val="008639FA"/>
    <w:rsid w:val="008747DB"/>
    <w:rsid w:val="00894AF9"/>
    <w:rsid w:val="008B06C7"/>
    <w:rsid w:val="008B7923"/>
    <w:rsid w:val="008D5B0E"/>
    <w:rsid w:val="008E11BA"/>
    <w:rsid w:val="009267AC"/>
    <w:rsid w:val="00951499"/>
    <w:rsid w:val="00974C0D"/>
    <w:rsid w:val="009867F7"/>
    <w:rsid w:val="0099746E"/>
    <w:rsid w:val="009C50B7"/>
    <w:rsid w:val="009D1754"/>
    <w:rsid w:val="009D3CFF"/>
    <w:rsid w:val="009F2258"/>
    <w:rsid w:val="00A17BAA"/>
    <w:rsid w:val="00A35D26"/>
    <w:rsid w:val="00A42B21"/>
    <w:rsid w:val="00A45A05"/>
    <w:rsid w:val="00A53BE5"/>
    <w:rsid w:val="00A64022"/>
    <w:rsid w:val="00A96513"/>
    <w:rsid w:val="00AA0475"/>
    <w:rsid w:val="00AD6060"/>
    <w:rsid w:val="00AF5C83"/>
    <w:rsid w:val="00B02D83"/>
    <w:rsid w:val="00B13590"/>
    <w:rsid w:val="00B41F76"/>
    <w:rsid w:val="00B43CB1"/>
    <w:rsid w:val="00B44F26"/>
    <w:rsid w:val="00B86262"/>
    <w:rsid w:val="00B90467"/>
    <w:rsid w:val="00B92204"/>
    <w:rsid w:val="00BB1C78"/>
    <w:rsid w:val="00C06D6A"/>
    <w:rsid w:val="00C53BDE"/>
    <w:rsid w:val="00C74472"/>
    <w:rsid w:val="00CB79AC"/>
    <w:rsid w:val="00CC3077"/>
    <w:rsid w:val="00CC3D7A"/>
    <w:rsid w:val="00D22E8A"/>
    <w:rsid w:val="00D275C0"/>
    <w:rsid w:val="00D52E80"/>
    <w:rsid w:val="00D713D4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C1C0E"/>
    <w:rsid w:val="00ED204E"/>
    <w:rsid w:val="00ED305F"/>
    <w:rsid w:val="00ED5B7F"/>
    <w:rsid w:val="00EE42E8"/>
    <w:rsid w:val="00EF032D"/>
    <w:rsid w:val="00EF3096"/>
    <w:rsid w:val="00F11609"/>
    <w:rsid w:val="00F20BAA"/>
    <w:rsid w:val="00F21C6B"/>
    <w:rsid w:val="00F425A6"/>
    <w:rsid w:val="00F437BE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726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Tyszkiewicz Marcin</cp:lastModifiedBy>
  <cp:revision>2</cp:revision>
  <cp:lastPrinted>2022-12-23T11:22:00Z</cp:lastPrinted>
  <dcterms:created xsi:type="dcterms:W3CDTF">2026-05-13T06:10:00Z</dcterms:created>
  <dcterms:modified xsi:type="dcterms:W3CDTF">2026-05-13T06:10:00Z</dcterms:modified>
</cp:coreProperties>
</file>